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0F0" w:rsidRDefault="000810F0" w:rsidP="000810F0">
      <w:pPr>
        <w:spacing w:after="0" w:line="240" w:lineRule="auto"/>
        <w:ind w:left="4395" w:firstLine="19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w:t>
      </w:r>
    </w:p>
    <w:p w:rsidR="000810F0" w:rsidRDefault="000810F0" w:rsidP="000810F0">
      <w:pPr>
        <w:spacing w:after="0" w:line="240" w:lineRule="auto"/>
        <w:ind w:left="4395" w:firstLine="19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приказу Министерства</w:t>
      </w:r>
    </w:p>
    <w:p w:rsidR="000810F0" w:rsidRDefault="000810F0" w:rsidP="000810F0">
      <w:pPr>
        <w:spacing w:after="0" w:line="240" w:lineRule="auto"/>
        <w:ind w:left="4395" w:firstLine="19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сельского хозяйства</w:t>
      </w:r>
    </w:p>
    <w:p w:rsidR="000810F0" w:rsidRDefault="000810F0" w:rsidP="000810F0">
      <w:pPr>
        <w:spacing w:after="0" w:line="240" w:lineRule="auto"/>
        <w:ind w:left="4395" w:firstLine="19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Республики Башкортостан</w:t>
      </w:r>
    </w:p>
    <w:p w:rsidR="000810F0" w:rsidRDefault="000810F0" w:rsidP="000810F0">
      <w:pPr>
        <w:spacing w:after="0" w:line="240" w:lineRule="auto"/>
        <w:ind w:left="4395" w:firstLine="19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30 января 2020 года № 6</w:t>
      </w:r>
    </w:p>
    <w:p w:rsidR="000810F0" w:rsidRDefault="000810F0" w:rsidP="000810F0">
      <w:pPr>
        <w:spacing w:after="0" w:line="240" w:lineRule="auto"/>
        <w:ind w:left="4395"/>
        <w:rPr>
          <w:rFonts w:ascii="Times New Roman" w:eastAsia="Times New Roman" w:hAnsi="Times New Roman" w:cs="Times New Roman"/>
          <w:sz w:val="24"/>
          <w:szCs w:val="24"/>
          <w:lang w:eastAsia="ru-RU"/>
        </w:rPr>
      </w:pPr>
    </w:p>
    <w:p w:rsidR="000810F0" w:rsidRDefault="000810F0" w:rsidP="000810F0">
      <w:pPr>
        <w:spacing w:after="0" w:line="240" w:lineRule="auto"/>
        <w:ind w:left="4395" w:firstLine="19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сельского хозяйства</w:t>
      </w:r>
    </w:p>
    <w:p w:rsidR="000810F0" w:rsidRDefault="000810F0" w:rsidP="000810F0">
      <w:pPr>
        <w:spacing w:after="0" w:line="240" w:lineRule="auto"/>
        <w:ind w:left="4395" w:firstLine="19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Республики Башкортостан</w:t>
      </w:r>
    </w:p>
    <w:p w:rsidR="000810F0" w:rsidRDefault="000810F0" w:rsidP="000810F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Заявление</w:t>
      </w:r>
    </w:p>
    <w:p w:rsidR="000810F0" w:rsidRDefault="000810F0" w:rsidP="000810F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на предоставление субсидий из бюджета Республики Башкортостан </w:t>
      </w:r>
    </w:p>
    <w:p w:rsidR="000810F0" w:rsidRDefault="000810F0" w:rsidP="000810F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 поддержку сельскохозяйственного страхования</w:t>
      </w:r>
    </w:p>
    <w:tbl>
      <w:tblPr>
        <w:tblW w:w="9858" w:type="dxa"/>
        <w:tblCellMar>
          <w:left w:w="0" w:type="dxa"/>
          <w:right w:w="0" w:type="dxa"/>
        </w:tblCellMar>
        <w:tblLook w:val="01E0" w:firstRow="1" w:lastRow="1" w:firstColumn="1" w:lastColumn="1" w:noHBand="0" w:noVBand="0"/>
      </w:tblPr>
      <w:tblGrid>
        <w:gridCol w:w="9498"/>
        <w:gridCol w:w="360"/>
      </w:tblGrid>
      <w:tr w:rsidR="000810F0" w:rsidTr="000810F0">
        <w:trPr>
          <w:gridAfter w:val="1"/>
          <w:wAfter w:w="360" w:type="dxa"/>
        </w:trPr>
        <w:tc>
          <w:tcPr>
            <w:tcW w:w="9498" w:type="dxa"/>
            <w:tcBorders>
              <w:top w:val="nil"/>
              <w:left w:val="nil"/>
              <w:bottom w:val="single" w:sz="4" w:space="0" w:color="auto"/>
              <w:right w:val="nil"/>
            </w:tcBorders>
            <w:vAlign w:val="bottom"/>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60" w:type="dxa"/>
        </w:trPr>
        <w:tc>
          <w:tcPr>
            <w:tcW w:w="9498" w:type="dxa"/>
            <w:tcBorders>
              <w:top w:val="single" w:sz="4" w:space="0" w:color="auto"/>
              <w:left w:val="nil"/>
              <w:bottom w:val="nil"/>
              <w:right w:val="nil"/>
            </w:tcBorders>
            <w:hideMark/>
          </w:tcPr>
          <w:p w:rsidR="000810F0" w:rsidRDefault="000810F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 xml:space="preserve">      (Наименование сельскохозяйственного товаропроизводителя)</w:t>
            </w:r>
          </w:p>
        </w:tc>
      </w:tr>
      <w:tr w:rsidR="000810F0" w:rsidTr="000810F0">
        <w:trPr>
          <w:gridAfter w:val="1"/>
          <w:wAfter w:w="360" w:type="dxa"/>
        </w:trPr>
        <w:tc>
          <w:tcPr>
            <w:tcW w:w="9498" w:type="dxa"/>
            <w:tcBorders>
              <w:top w:val="nil"/>
              <w:left w:val="nil"/>
              <w:bottom w:val="single" w:sz="4" w:space="0" w:color="auto"/>
              <w:right w:val="nil"/>
            </w:tcBorders>
            <w:vAlign w:val="bottom"/>
          </w:tcPr>
          <w:p w:rsidR="000810F0" w:rsidRDefault="000810F0">
            <w:pPr>
              <w:spacing w:after="0" w:line="240" w:lineRule="auto"/>
              <w:ind w:right="-1894"/>
              <w:rPr>
                <w:rFonts w:ascii="Times New Roman" w:eastAsia="Times New Roman" w:hAnsi="Times New Roman" w:cs="Times New Roman"/>
                <w:sz w:val="18"/>
                <w:szCs w:val="18"/>
                <w:lang w:eastAsia="ru-RU"/>
              </w:rPr>
            </w:pPr>
          </w:p>
        </w:tc>
      </w:tr>
      <w:tr w:rsidR="000810F0" w:rsidTr="000810F0">
        <w:tc>
          <w:tcPr>
            <w:tcW w:w="9858" w:type="dxa"/>
            <w:gridSpan w:val="2"/>
            <w:hideMark/>
          </w:tcPr>
          <w:p w:rsidR="000810F0" w:rsidRDefault="000810F0">
            <w:pPr>
              <w:tabs>
                <w:tab w:val="left" w:pos="1843"/>
              </w:tabs>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(Наименование муниципального района (городского округа))</w:t>
            </w:r>
          </w:p>
        </w:tc>
      </w:tr>
    </w:tbl>
    <w:p w:rsidR="000810F0" w:rsidRDefault="000810F0" w:rsidP="000810F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просит перечислить субсидию на возмещение части затрат сельскохозяйственных товаропроизводителей на уплату страховых премий по договорам сельскохозяйственного страхования в области растениеводства, по договорам сельскохозяйственного страхования в области животноводства, по договорам сельскохозяйственного страхования в области товарной </w:t>
      </w:r>
      <w:proofErr w:type="spellStart"/>
      <w:r>
        <w:rPr>
          <w:rFonts w:ascii="Times New Roman" w:eastAsia="Times New Roman" w:hAnsi="Times New Roman" w:cs="Times New Roman"/>
          <w:sz w:val="24"/>
          <w:szCs w:val="24"/>
          <w:lang w:eastAsia="ru-RU"/>
        </w:rPr>
        <w:t>аквакультуры</w:t>
      </w:r>
      <w:proofErr w:type="spellEnd"/>
      <w:r>
        <w:rPr>
          <w:rFonts w:ascii="Times New Roman" w:eastAsia="Times New Roman" w:hAnsi="Times New Roman" w:cs="Times New Roman"/>
          <w:sz w:val="24"/>
          <w:szCs w:val="24"/>
          <w:lang w:eastAsia="ru-RU"/>
        </w:rPr>
        <w:t xml:space="preserve"> (товарного рыбоводства) на расчетный счет страховой организации                    </w:t>
      </w:r>
    </w:p>
    <w:tbl>
      <w:tblPr>
        <w:tblW w:w="14031" w:type="dxa"/>
        <w:tblCellMar>
          <w:left w:w="0" w:type="dxa"/>
          <w:right w:w="0" w:type="dxa"/>
        </w:tblCellMar>
        <w:tblLook w:val="01E0" w:firstRow="1" w:lastRow="1" w:firstColumn="1" w:lastColumn="1" w:noHBand="0" w:noVBand="0"/>
      </w:tblPr>
      <w:tblGrid>
        <w:gridCol w:w="6985"/>
        <w:gridCol w:w="2916"/>
        <w:gridCol w:w="331"/>
        <w:gridCol w:w="249"/>
        <w:gridCol w:w="3550"/>
      </w:tblGrid>
      <w:tr w:rsidR="000810F0" w:rsidTr="000810F0">
        <w:tc>
          <w:tcPr>
            <w:tcW w:w="9901" w:type="dxa"/>
            <w:gridSpan w:val="2"/>
            <w:vAlign w:val="bottom"/>
            <w:hideMark/>
          </w:tcPr>
          <w:p w:rsidR="000810F0" w:rsidRDefault="000810F0">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_________________________________________________________________________________________________________</w:t>
            </w:r>
          </w:p>
        </w:tc>
        <w:tc>
          <w:tcPr>
            <w:tcW w:w="4130" w:type="dxa"/>
            <w:gridSpan w:val="3"/>
            <w:vAlign w:val="bottom"/>
            <w:hideMark/>
          </w:tcPr>
          <w:p w:rsidR="000810F0" w:rsidRDefault="000810F0">
            <w:pPr>
              <w:spacing w:after="0" w:line="240" w:lineRule="auto"/>
              <w:ind w:firstLine="382"/>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p>
        </w:tc>
      </w:tr>
      <w:tr w:rsidR="000810F0" w:rsidTr="000810F0">
        <w:tc>
          <w:tcPr>
            <w:tcW w:w="10232" w:type="dxa"/>
            <w:gridSpan w:val="3"/>
            <w:vAlign w:val="bottom"/>
          </w:tcPr>
          <w:p w:rsidR="000810F0" w:rsidRDefault="000810F0">
            <w:pPr>
              <w:spacing w:after="0" w:line="240" w:lineRule="auto"/>
              <w:jc w:val="both"/>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 xml:space="preserve">                                                                                                                  (наименование страховой организации)</w:t>
            </w:r>
          </w:p>
          <w:p w:rsidR="000810F0" w:rsidRDefault="000810F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заключенному договору страхования №_________________ от «___»____________20__ года</w:t>
            </w:r>
          </w:p>
          <w:p w:rsidR="000810F0" w:rsidRDefault="000810F0">
            <w:pPr>
              <w:spacing w:after="0" w:line="240" w:lineRule="auto"/>
              <w:jc w:val="both"/>
              <w:rPr>
                <w:rFonts w:ascii="Times New Roman" w:eastAsia="Times New Roman" w:hAnsi="Times New Roman" w:cs="Times New Roman"/>
                <w:sz w:val="18"/>
                <w:szCs w:val="18"/>
                <w:lang w:eastAsia="ru-RU"/>
              </w:rPr>
            </w:pPr>
          </w:p>
        </w:tc>
        <w:tc>
          <w:tcPr>
            <w:tcW w:w="3799" w:type="dxa"/>
            <w:gridSpan w:val="2"/>
            <w:vAlign w:val="bottom"/>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488"/>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rsidP="000810F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Наименование страховой организации, соответствующее наименованию открытого расчетного счета</w:t>
            </w: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410"/>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страховой организации</w:t>
            </w: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328"/>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банка</w:t>
            </w:r>
          </w:p>
          <w:p w:rsidR="000810F0" w:rsidRDefault="000810F0">
            <w:pPr>
              <w:spacing w:after="0" w:line="240" w:lineRule="auto"/>
              <w:rPr>
                <w:rFonts w:ascii="Times New Roman" w:eastAsia="Times New Roman" w:hAnsi="Times New Roman" w:cs="Times New Roman"/>
                <w:sz w:val="24"/>
                <w:szCs w:val="24"/>
                <w:lang w:eastAsia="ru-RU"/>
              </w:rPr>
            </w:pP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247"/>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Корреспондирующий счет банка</w:t>
            </w:r>
          </w:p>
          <w:p w:rsidR="000810F0" w:rsidRDefault="000810F0">
            <w:pPr>
              <w:spacing w:after="0" w:line="240" w:lineRule="auto"/>
              <w:rPr>
                <w:rFonts w:ascii="Times New Roman" w:eastAsia="Times New Roman" w:hAnsi="Times New Roman" w:cs="Times New Roman"/>
                <w:sz w:val="24"/>
                <w:szCs w:val="24"/>
                <w:lang w:eastAsia="ru-RU"/>
              </w:rPr>
            </w:pP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227"/>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банка</w:t>
            </w:r>
          </w:p>
          <w:p w:rsidR="000810F0" w:rsidRDefault="000810F0">
            <w:pPr>
              <w:spacing w:after="0" w:line="240" w:lineRule="auto"/>
              <w:rPr>
                <w:rFonts w:ascii="Times New Roman" w:eastAsia="Times New Roman" w:hAnsi="Times New Roman" w:cs="Times New Roman"/>
                <w:sz w:val="24"/>
                <w:szCs w:val="24"/>
                <w:lang w:eastAsia="ru-RU"/>
              </w:rPr>
            </w:pP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272"/>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ИНН/КПП/ОКТМО страховой организации</w:t>
            </w:r>
          </w:p>
          <w:p w:rsidR="000810F0" w:rsidRDefault="000810F0">
            <w:pPr>
              <w:spacing w:after="0" w:line="240" w:lineRule="auto"/>
              <w:rPr>
                <w:rFonts w:ascii="Times New Roman" w:eastAsia="Times New Roman" w:hAnsi="Times New Roman" w:cs="Times New Roman"/>
                <w:sz w:val="24"/>
                <w:szCs w:val="24"/>
                <w:lang w:eastAsia="ru-RU"/>
              </w:rPr>
            </w:pP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437"/>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страховой организации</w:t>
            </w:r>
          </w:p>
          <w:p w:rsidR="000810F0" w:rsidRDefault="000810F0">
            <w:pPr>
              <w:spacing w:after="0" w:line="240" w:lineRule="auto"/>
              <w:rPr>
                <w:rFonts w:ascii="Times New Roman" w:eastAsia="Times New Roman" w:hAnsi="Times New Roman" w:cs="Times New Roman"/>
                <w:sz w:val="24"/>
                <w:szCs w:val="24"/>
                <w:lang w:eastAsia="ru-RU"/>
              </w:rPr>
            </w:pP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537"/>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0810F0" w:rsidRDefault="000810F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Электронный адрес страховой организации</w:t>
            </w: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537"/>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rsidP="000810F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Наименование сельскохозяйственного товаропроизводителя</w:t>
            </w: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525"/>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ИНН/КПП/ОКТМО сельскохозяйственного товаропроизводителя</w:t>
            </w: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525"/>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банка</w:t>
            </w:r>
          </w:p>
          <w:p w:rsidR="000810F0" w:rsidRDefault="000810F0">
            <w:pPr>
              <w:spacing w:after="0" w:line="240" w:lineRule="auto"/>
              <w:rPr>
                <w:rFonts w:ascii="Times New Roman" w:eastAsia="Times New Roman" w:hAnsi="Times New Roman" w:cs="Times New Roman"/>
                <w:sz w:val="24"/>
                <w:szCs w:val="24"/>
                <w:lang w:eastAsia="ru-RU"/>
              </w:rPr>
            </w:pP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525"/>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Корреспондирующий счет банка</w:t>
            </w:r>
          </w:p>
          <w:p w:rsidR="000810F0" w:rsidRDefault="000810F0">
            <w:pPr>
              <w:spacing w:after="0" w:line="240" w:lineRule="auto"/>
              <w:rPr>
                <w:rFonts w:ascii="Times New Roman" w:eastAsia="Times New Roman" w:hAnsi="Times New Roman" w:cs="Times New Roman"/>
                <w:sz w:val="24"/>
                <w:szCs w:val="24"/>
                <w:lang w:eastAsia="ru-RU"/>
              </w:rPr>
            </w:pP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525"/>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банка</w:t>
            </w:r>
          </w:p>
          <w:p w:rsidR="000810F0" w:rsidRDefault="000810F0">
            <w:pPr>
              <w:spacing w:after="0" w:line="240" w:lineRule="auto"/>
              <w:rPr>
                <w:rFonts w:ascii="Times New Roman" w:eastAsia="Times New Roman" w:hAnsi="Times New Roman" w:cs="Times New Roman"/>
                <w:sz w:val="24"/>
                <w:szCs w:val="24"/>
                <w:lang w:eastAsia="ru-RU"/>
              </w:rPr>
            </w:pP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525"/>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сельскохозяйственного товаропроизводителя</w:t>
            </w:r>
          </w:p>
          <w:p w:rsidR="000810F0" w:rsidRDefault="000810F0">
            <w:pPr>
              <w:spacing w:after="0" w:line="240" w:lineRule="auto"/>
              <w:rPr>
                <w:rFonts w:ascii="Times New Roman" w:eastAsia="Times New Roman" w:hAnsi="Times New Roman" w:cs="Times New Roman"/>
                <w:sz w:val="24"/>
                <w:szCs w:val="24"/>
                <w:lang w:eastAsia="ru-RU"/>
              </w:rPr>
            </w:pP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525"/>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Электронный адрес сельскохозяйственного товаропроизводителя</w:t>
            </w:r>
          </w:p>
          <w:p w:rsidR="000810F0" w:rsidRDefault="000810F0">
            <w:pPr>
              <w:spacing w:after="0" w:line="240" w:lineRule="auto"/>
              <w:rPr>
                <w:rFonts w:ascii="Times New Roman" w:eastAsia="Times New Roman" w:hAnsi="Times New Roman" w:cs="Times New Roman"/>
                <w:sz w:val="24"/>
                <w:szCs w:val="24"/>
                <w:lang w:eastAsia="ru-RU"/>
              </w:rPr>
            </w:pP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r w:rsidR="000810F0" w:rsidTr="000810F0">
        <w:trPr>
          <w:gridAfter w:val="1"/>
          <w:wAfter w:w="3550" w:type="dxa"/>
          <w:trHeight w:val="525"/>
        </w:trPr>
        <w:tc>
          <w:tcPr>
            <w:tcW w:w="698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0810F0" w:rsidRDefault="000810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Контактные телефоны и ФИО специалиста, ответственного за предоставление документов</w:t>
            </w:r>
          </w:p>
        </w:tc>
        <w:tc>
          <w:tcPr>
            <w:tcW w:w="3496" w:type="dxa"/>
            <w:gridSpan w:val="3"/>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0810F0" w:rsidRDefault="000810F0">
            <w:pPr>
              <w:spacing w:after="0" w:line="240" w:lineRule="auto"/>
              <w:rPr>
                <w:rFonts w:ascii="Times New Roman" w:eastAsia="Times New Roman" w:hAnsi="Times New Roman" w:cs="Times New Roman"/>
                <w:sz w:val="18"/>
                <w:szCs w:val="18"/>
                <w:lang w:eastAsia="ru-RU"/>
              </w:rPr>
            </w:pPr>
          </w:p>
        </w:tc>
      </w:tr>
    </w:tbl>
    <w:p w:rsidR="000810F0" w:rsidRDefault="000810F0" w:rsidP="000810F0">
      <w:pPr>
        <w:spacing w:after="0" w:line="240" w:lineRule="auto"/>
        <w:ind w:firstLine="142"/>
        <w:jc w:val="both"/>
        <w:rPr>
          <w:rFonts w:ascii="Times New Roman" w:eastAsia="Times New Roman" w:hAnsi="Times New Roman" w:cs="Times New Roman"/>
          <w:color w:val="000000"/>
          <w:sz w:val="18"/>
          <w:szCs w:val="18"/>
          <w:lang w:eastAsia="ru-RU"/>
        </w:rPr>
      </w:pPr>
    </w:p>
    <w:p w:rsidR="000810F0" w:rsidRDefault="000810F0" w:rsidP="000810F0">
      <w:pPr>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Сельскохозяйственный товаропроизводитель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отношении</w:t>
      </w:r>
      <w:proofErr w:type="gramEnd"/>
      <w:r>
        <w:rPr>
          <w:rFonts w:ascii="Times New Roman" w:eastAsia="Times New Roman" w:hAnsi="Times New Roman" w:cs="Times New Roman"/>
          <w:sz w:val="24"/>
          <w:szCs w:val="24"/>
          <w:lang w:eastAsia="ru-RU"/>
        </w:rPr>
        <w:t xml:space="preserve"> таких юридических лиц, в совокупности превышает 50 процентов</w:t>
      </w:r>
      <w:r>
        <w:rPr>
          <w:sz w:val="24"/>
          <w:szCs w:val="24"/>
        </w:rPr>
        <w:t xml:space="preserve"> </w:t>
      </w:r>
      <w:r>
        <w:rPr>
          <w:rFonts w:ascii="Times New Roman" w:eastAsia="Times New Roman" w:hAnsi="Times New Roman" w:cs="Times New Roman"/>
          <w:sz w:val="24"/>
          <w:szCs w:val="24"/>
          <w:lang w:eastAsia="ru-RU"/>
        </w:rPr>
        <w:t>по состоянию на «__» ___________ 20___ г.;</w:t>
      </w:r>
    </w:p>
    <w:p w:rsidR="000810F0" w:rsidRDefault="000810F0" w:rsidP="000810F0">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(Число)   (Месяц)</w:t>
      </w:r>
    </w:p>
    <w:p w:rsidR="007E36F2" w:rsidRDefault="007E36F2" w:rsidP="000810F0">
      <w:pPr>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Сельскохозяйственный товаропроизводитель − юридическое лицо не находится в процессе реорганизации (за исключением реорганизации в форме присоединения к юридическому лицу, являющемуся </w:t>
      </w:r>
      <w:proofErr w:type="spellStart"/>
      <w:r>
        <w:rPr>
          <w:rFonts w:ascii="Times New Roman" w:eastAsia="Times New Roman" w:hAnsi="Times New Roman" w:cs="Times New Roman"/>
          <w:sz w:val="24"/>
          <w:szCs w:val="24"/>
          <w:lang w:eastAsia="ru-RU"/>
        </w:rPr>
        <w:t>сельхозтоваропроизводителем</w:t>
      </w:r>
      <w:proofErr w:type="spellEnd"/>
      <w:r>
        <w:rPr>
          <w:rFonts w:ascii="Times New Roman" w:eastAsia="Times New Roman" w:hAnsi="Times New Roman" w:cs="Times New Roman"/>
          <w:sz w:val="24"/>
          <w:szCs w:val="24"/>
          <w:lang w:eastAsia="ru-RU"/>
        </w:rPr>
        <w:t xml:space="preserve">, другого юридического лица),  ликвидации, в отношении него не введена процедура банкротства и его деятельность не приостановлена в порядке, предусмотренном законодательством Российской Федерации, а сельскохозяйственный товаропроизводитель – индивидуальный предприниматель не прекратил деятельность в качестве индивидуального предпринимателя по состоянию на «__» ___________ 20___ г.;  </w:t>
      </w:r>
      <w:proofErr w:type="gramEnd"/>
    </w:p>
    <w:p w:rsidR="000810F0" w:rsidRDefault="000810F0" w:rsidP="000810F0">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(Число) (Месяц)</w:t>
      </w:r>
    </w:p>
    <w:p w:rsidR="007E36F2" w:rsidRDefault="007E36F2" w:rsidP="007E36F2">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p>
    <w:p w:rsidR="000810F0" w:rsidRDefault="000810F0" w:rsidP="007E36F2">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Сельскохозяйственный   товаропроизводитель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«__» __________ 20__ г.</w:t>
      </w:r>
    </w:p>
    <w:p w:rsidR="000810F0" w:rsidRDefault="000810F0" w:rsidP="007E36F2">
      <w:pPr>
        <w:tabs>
          <w:tab w:val="left" w:pos="0"/>
        </w:tabs>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(Число) (Месяц)</w:t>
      </w:r>
    </w:p>
    <w:p w:rsidR="007E36F2" w:rsidRDefault="007E36F2" w:rsidP="007E36F2">
      <w:pPr>
        <w:autoSpaceDE w:val="0"/>
        <w:autoSpaceDN w:val="0"/>
        <w:adjustRightInd w:val="0"/>
        <w:spacing w:after="0" w:line="240" w:lineRule="auto"/>
        <w:ind w:firstLine="567"/>
        <w:jc w:val="both"/>
        <w:rPr>
          <w:rFonts w:ascii="Times New Roman" w:hAnsi="Times New Roman" w:cs="Times New Roman"/>
          <w:sz w:val="24"/>
          <w:szCs w:val="24"/>
        </w:rPr>
      </w:pPr>
    </w:p>
    <w:p w:rsidR="000810F0" w:rsidRDefault="000810F0" w:rsidP="007E36F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Сельскохозяйственный    товаропроизводитель   не   имеет   просроченной задолженности  по  возврату  в  бюджет  Республики  Башкортостан  субсидий, бюджетных  инвестиций,  </w:t>
      </w:r>
      <w:proofErr w:type="gramStart"/>
      <w:r>
        <w:rPr>
          <w:rFonts w:ascii="Times New Roman" w:hAnsi="Times New Roman" w:cs="Times New Roman"/>
          <w:sz w:val="24"/>
          <w:szCs w:val="24"/>
        </w:rPr>
        <w:t>предоставленных</w:t>
      </w:r>
      <w:proofErr w:type="gramEnd"/>
      <w:r>
        <w:rPr>
          <w:rFonts w:ascii="Times New Roman" w:hAnsi="Times New Roman" w:cs="Times New Roman"/>
          <w:sz w:val="24"/>
          <w:szCs w:val="24"/>
        </w:rPr>
        <w:t xml:space="preserve">  в том числе в соответствии с иными правовыми   актами,   и  иной  просроченной  задолженности  перед  бюджетом Республики Башкортостан по состоянию </w:t>
      </w:r>
      <w:r>
        <w:rPr>
          <w:rFonts w:ascii="Times New Roman" w:hAnsi="Times New Roman" w:cs="Times New Roman"/>
          <w:sz w:val="24"/>
          <w:szCs w:val="24"/>
        </w:rPr>
        <w:br/>
        <w:t>на «__» __________ 20__ г.</w:t>
      </w:r>
    </w:p>
    <w:p w:rsidR="000810F0" w:rsidRDefault="000810F0" w:rsidP="007E36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(Число) (Месяц)</w:t>
      </w:r>
    </w:p>
    <w:p w:rsidR="007E36F2" w:rsidRDefault="007E36F2" w:rsidP="007E36F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7E36F2">
      <w:pPr>
        <w:autoSpaceDE w:val="0"/>
        <w:autoSpaceDN w:val="0"/>
        <w:adjustRightInd w:val="0"/>
        <w:spacing w:after="0" w:line="240" w:lineRule="auto"/>
        <w:ind w:firstLine="567"/>
        <w:jc w:val="both"/>
        <w:rPr>
          <w:rFonts w:ascii="Times New Roman" w:hAnsi="Times New Roman" w:cs="Times New Roman"/>
          <w:sz w:val="24"/>
          <w:szCs w:val="24"/>
        </w:rPr>
      </w:pPr>
      <w:proofErr w:type="gramStart"/>
      <w:r>
        <w:rPr>
          <w:rFonts w:ascii="Times New Roman" w:eastAsia="Times New Roman" w:hAnsi="Times New Roman" w:cs="Times New Roman"/>
          <w:sz w:val="24"/>
          <w:szCs w:val="24"/>
          <w:lang w:eastAsia="ru-RU"/>
        </w:rPr>
        <w:t xml:space="preserve">Сельскохозяйственный товаропроизводитель не является получателем средств из бюджета Республики Башкортостан на основании иных нормативных правовых актов на цель, указанную в пункте 1,5 Порядка и условий предоставления субсидий из бюджета Республики Башкортостан на поддержку отдельных видов растениеводства, утвержденного постановлением Правительства Республики Башкортостан от 24 декабря 2019 года № 770, по состоянию на </w:t>
      </w:r>
      <w:r>
        <w:rPr>
          <w:rFonts w:ascii="Times New Roman" w:eastAsia="Times New Roman" w:hAnsi="Times New Roman" w:cs="Times New Roman"/>
          <w:sz w:val="24"/>
          <w:szCs w:val="24"/>
          <w:lang w:eastAsia="ru-RU"/>
        </w:rPr>
        <w:br/>
      </w:r>
      <w:r>
        <w:rPr>
          <w:rFonts w:ascii="Times New Roman" w:hAnsi="Times New Roman" w:cs="Times New Roman"/>
          <w:sz w:val="24"/>
          <w:szCs w:val="24"/>
        </w:rPr>
        <w:t>«__» __________ 20__ г.</w:t>
      </w:r>
      <w:proofErr w:type="gramEnd"/>
    </w:p>
    <w:p w:rsidR="000810F0" w:rsidRDefault="000810F0" w:rsidP="007E36F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(Число) (Месяц)</w:t>
      </w:r>
    </w:p>
    <w:p w:rsidR="000810F0" w:rsidRDefault="000810F0" w:rsidP="000810F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0810F0" w:rsidRDefault="000810F0" w:rsidP="000810F0">
      <w:pPr>
        <w:spacing w:after="0" w:line="240" w:lineRule="auto"/>
        <w:ind w:firstLine="567"/>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(указывается наименование сельскохозяйственного товаропроизводителя)</w:t>
      </w:r>
    </w:p>
    <w:p w:rsidR="000810F0" w:rsidRDefault="000810F0" w:rsidP="000810F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дает согласие на публикацию (размещение) на официальном сайте Министерства (agriculture.bashkortostan.ru) и на едином портале бюджетной системы Российской Федерации в информационно-телекоммуникационной сети Интернет информации о предприятии и иной информации;</w:t>
      </w:r>
    </w:p>
    <w:p w:rsidR="000810F0" w:rsidRDefault="000810F0" w:rsidP="000810F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w:t>
      </w:r>
    </w:p>
    <w:p w:rsidR="000810F0" w:rsidRDefault="000810F0" w:rsidP="000810F0">
      <w:pPr>
        <w:widowControl w:val="0"/>
        <w:autoSpaceDE w:val="0"/>
        <w:autoSpaceDN w:val="0"/>
        <w:spacing w:after="0" w:line="240" w:lineRule="auto"/>
        <w:ind w:firstLine="567"/>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(указывается наименование заявителя − физического лица)</w:t>
      </w: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дает согласие на обработку персональных данных в соответствии </w:t>
      </w:r>
      <w:r>
        <w:rPr>
          <w:rFonts w:ascii="Times New Roman" w:eastAsia="Times New Roman" w:hAnsi="Times New Roman" w:cs="Times New Roman"/>
          <w:sz w:val="24"/>
          <w:szCs w:val="24"/>
          <w:lang w:eastAsia="ru-RU"/>
        </w:rPr>
        <w:br/>
        <w:t>с законодательством Российской Федерации.</w:t>
      </w: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Сельскохозяйственный товаропроизводитель не имеет сведений в реестре дисквалифицированных лиц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об индивидуальном предпринимателе, если сельскохозяйственный товаропроизводитель является индивидуальным предпринимателем по состоянию на «__» ___________ 20___ г</w:t>
      </w: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(Число) (Месяц)</w:t>
      </w: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5856605</wp:posOffset>
                </wp:positionH>
                <wp:positionV relativeFrom="paragraph">
                  <wp:posOffset>20320</wp:posOffset>
                </wp:positionV>
                <wp:extent cx="274955" cy="175260"/>
                <wp:effectExtent l="0" t="0" r="14605" b="15240"/>
                <wp:wrapNone/>
                <wp:docPr id="1" name="Поле 1"/>
                <wp:cNvGraphicFramePr/>
                <a:graphic xmlns:a="http://schemas.openxmlformats.org/drawingml/2006/main">
                  <a:graphicData uri="http://schemas.microsoft.com/office/word/2010/wordprocessingShape">
                    <wps:wsp>
                      <wps:cNvSpPr txBox="1"/>
                      <wps:spPr>
                        <a:xfrm>
                          <a:off x="0" y="0"/>
                          <a:ext cx="271145" cy="175260"/>
                        </a:xfrm>
                        <a:prstGeom prst="rect">
                          <a:avLst/>
                        </a:prstGeom>
                        <a:solidFill>
                          <a:sysClr val="window" lastClr="FFFFFF"/>
                        </a:solidFill>
                        <a:ln w="6350">
                          <a:solidFill>
                            <a:prstClr val="black"/>
                          </a:solidFill>
                        </a:ln>
                        <a:effectLst/>
                      </wps:spPr>
                      <wps:txbx>
                        <w:txbxContent>
                          <w:p w:rsidR="000810F0" w:rsidRDefault="000810F0" w:rsidP="000810F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61.15pt;margin-top:1.6pt;width:21.65pt;height:13.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" fillcolor="window" strokeweight=".5pt">
                <v:textbox>
                  <w:txbxContent>
                    <w:p w:rsidR="000810F0" w:rsidRDefault="000810F0" w:rsidP="000810F0"/>
                  </w:txbxContent>
                </v:textbox>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5399405</wp:posOffset>
                </wp:positionH>
                <wp:positionV relativeFrom="paragraph">
                  <wp:posOffset>20320</wp:posOffset>
                </wp:positionV>
                <wp:extent cx="290195" cy="175895"/>
                <wp:effectExtent l="0" t="0" r="14605" b="14605"/>
                <wp:wrapNone/>
                <wp:docPr id="2" name="Поле 2"/>
                <wp:cNvGraphicFramePr/>
                <a:graphic xmlns:a="http://schemas.openxmlformats.org/drawingml/2006/main">
                  <a:graphicData uri="http://schemas.microsoft.com/office/word/2010/wordprocessingShape">
                    <wps:wsp>
                      <wps:cNvSpPr txBox="1"/>
                      <wps:spPr>
                        <a:xfrm>
                          <a:off x="0" y="0"/>
                          <a:ext cx="289560" cy="175260"/>
                        </a:xfrm>
                        <a:prstGeom prst="rect">
                          <a:avLst/>
                        </a:prstGeom>
                        <a:solidFill>
                          <a:sysClr val="window" lastClr="FFFFFF"/>
                        </a:solidFill>
                        <a:ln w="6350">
                          <a:solidFill>
                            <a:prstClr val="black"/>
                          </a:solidFill>
                        </a:ln>
                        <a:effectLst/>
                      </wps:spPr>
                      <wps:txbx>
                        <w:txbxContent>
                          <w:p w:rsidR="000810F0" w:rsidRDefault="000810F0" w:rsidP="000810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425.15pt;margin-top:1.6pt;width:22.85pt;height:1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" fillcolor="window" strokeweight=".5pt">
                <v:textbox>
                  <w:txbxContent>
                    <w:p w:rsidR="000810F0" w:rsidRDefault="000810F0" w:rsidP="000810F0"/>
                  </w:txbxContent>
                </v:textbox>
              </v:shape>
            </w:pict>
          </mc:Fallback>
        </mc:AlternateContent>
      </w:r>
      <w:r>
        <w:rPr>
          <w:rFonts w:ascii="Times New Roman" w:eastAsia="Times New Roman" w:hAnsi="Times New Roman" w:cs="Times New Roman"/>
          <w:sz w:val="24"/>
          <w:szCs w:val="24"/>
          <w:lang w:eastAsia="ru-RU"/>
        </w:rPr>
        <w:t xml:space="preserve">Сельскохозяйственный товаропроизводитель является плательщиком НДС  </w:t>
      </w: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Да</w:t>
      </w:r>
      <w:proofErr w:type="gramStart"/>
      <w:r>
        <w:rPr>
          <w:rFonts w:ascii="Times New Roman" w:eastAsia="Times New Roman" w:hAnsi="Times New Roman" w:cs="Times New Roman"/>
          <w:sz w:val="24"/>
          <w:szCs w:val="24"/>
          <w:lang w:eastAsia="ru-RU"/>
        </w:rPr>
        <w:t xml:space="preserve">       Н</w:t>
      </w:r>
      <w:proofErr w:type="gramEnd"/>
      <w:r>
        <w:rPr>
          <w:rFonts w:ascii="Times New Roman" w:eastAsia="Times New Roman" w:hAnsi="Times New Roman" w:cs="Times New Roman"/>
          <w:sz w:val="24"/>
          <w:szCs w:val="24"/>
          <w:lang w:eastAsia="ru-RU"/>
        </w:rPr>
        <w:t>ет</w:t>
      </w: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___________   _________________</w:t>
      </w: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(иное уполномоченное лицо)                  (подпись)          (расшифровка подписи)</w:t>
      </w: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 (при наличии)</w:t>
      </w:r>
    </w:p>
    <w:p w:rsidR="000810F0" w:rsidRDefault="000810F0"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20___ г.</w:t>
      </w: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0" w:name="_GoBack"/>
      <w:bookmarkEnd w:id="0"/>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7E36F2" w:rsidRDefault="007E36F2" w:rsidP="000810F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10F0" w:rsidRDefault="000810F0" w:rsidP="000810F0">
      <w:pPr>
        <w:spacing w:after="0" w:line="240" w:lineRule="auto"/>
        <w:ind w:firstLine="567"/>
        <w:jc w:val="both"/>
        <w:rPr>
          <w:sz w:val="24"/>
          <w:szCs w:val="24"/>
        </w:rPr>
      </w:pPr>
      <w:r>
        <w:rPr>
          <w:sz w:val="24"/>
          <w:szCs w:val="24"/>
        </w:rPr>
        <w:t xml:space="preserve">                                                                             </w:t>
      </w: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3798"/>
      </w:tblGrid>
      <w:tr w:rsidR="000810F0" w:rsidTr="000810F0">
        <w:tc>
          <w:tcPr>
            <w:tcW w:w="5272" w:type="dxa"/>
            <w:tcBorders>
              <w:top w:val="nil"/>
              <w:left w:val="nil"/>
              <w:bottom w:val="nil"/>
              <w:right w:val="single" w:sz="4" w:space="0" w:color="auto"/>
            </w:tcBorders>
          </w:tcPr>
          <w:p w:rsidR="000810F0" w:rsidRDefault="000810F0">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p>
        </w:tc>
        <w:tc>
          <w:tcPr>
            <w:tcW w:w="3798" w:type="dxa"/>
            <w:tcBorders>
              <w:top w:val="single" w:sz="4" w:space="0" w:color="auto"/>
              <w:left w:val="single" w:sz="4" w:space="0" w:color="auto"/>
              <w:bottom w:val="single" w:sz="4" w:space="0" w:color="auto"/>
              <w:right w:val="single" w:sz="4" w:space="0" w:color="auto"/>
            </w:tcBorders>
            <w:hideMark/>
          </w:tcPr>
          <w:p w:rsidR="000810F0" w:rsidRDefault="000810F0">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Вх</w:t>
            </w:r>
            <w:proofErr w:type="spellEnd"/>
            <w:r>
              <w:rPr>
                <w:rFonts w:ascii="Times New Roman" w:eastAsia="Times New Roman" w:hAnsi="Times New Roman" w:cs="Times New Roman"/>
                <w:sz w:val="24"/>
                <w:szCs w:val="24"/>
                <w:lang w:eastAsia="ru-RU"/>
              </w:rPr>
              <w:t>. № ________</w:t>
            </w:r>
          </w:p>
          <w:p w:rsidR="000810F0" w:rsidRDefault="000810F0">
            <w:pPr>
              <w:widowControl w:val="0"/>
              <w:autoSpaceDE w:val="0"/>
              <w:autoSpaceDN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«___» _____________ 20___ г.</w:t>
            </w:r>
          </w:p>
        </w:tc>
      </w:tr>
    </w:tbl>
    <w:p w:rsidR="00EF4706" w:rsidRDefault="00EF4706" w:rsidP="007E36F2"/>
    <w:sectPr w:rsidR="00EF4706" w:rsidSect="00EA042E">
      <w:pgSz w:w="11906" w:h="16838"/>
      <w:pgMar w:top="0" w:right="851" w:bottom="1134" w:left="1701" w:header="709" w:footer="2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0F0"/>
    <w:rsid w:val="000810F0"/>
    <w:rsid w:val="007E36F2"/>
    <w:rsid w:val="00EA042E"/>
    <w:rsid w:val="00EF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0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0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955</Words>
  <Characters>5446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Еникеева Резеда Гумеровна</dc:creator>
  <cp:lastModifiedBy>Еникеева Резеда Гумеровна</cp:lastModifiedBy>
  <cp:revision>2</cp:revision>
  <dcterms:created xsi:type="dcterms:W3CDTF">2021-04-23T08:50:00Z</dcterms:created>
  <dcterms:modified xsi:type="dcterms:W3CDTF">2021-04-23T09:53:00Z</dcterms:modified>
</cp:coreProperties>
</file>